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47" w:rsidRDefault="00353A1B" w:rsidP="002E2F4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19.12.2017г. №281</w:t>
      </w:r>
    </w:p>
    <w:p w:rsidR="002E2F47" w:rsidRDefault="002E2F47" w:rsidP="002E2F4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2E2F47" w:rsidRDefault="002E2F47" w:rsidP="002E2F4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1356FC" w:rsidRDefault="001356FC" w:rsidP="002E2F4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2E2F47" w:rsidRDefault="002E2F47" w:rsidP="002E2F4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МУНИЦИПАЛЬНОЕ ОБРАЗОВАНИЕ</w:t>
      </w:r>
      <w:r w:rsidR="006F3576"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:rsidR="002E2F47" w:rsidRPr="002E2F47" w:rsidRDefault="002E2F47" w:rsidP="002E2F47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2E2F47" w:rsidRDefault="002E2F47" w:rsidP="002E2F47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lang w:eastAsia="ru-RU"/>
        </w:rPr>
      </w:pPr>
    </w:p>
    <w:p w:rsidR="002E2F47" w:rsidRDefault="002E2F47" w:rsidP="002E2F4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 xml:space="preserve"> «О </w:t>
      </w:r>
      <w:r w:rsidR="00283DF7">
        <w:rPr>
          <w:rFonts w:ascii="Arial" w:hAnsi="Arial" w:cs="Arial"/>
          <w:b/>
          <w:sz w:val="32"/>
          <w:lang w:eastAsia="ru-RU"/>
        </w:rPr>
        <w:t>ПОДГОТОВКЕ ВНЕСЕНИЯ ИЗМЕНЕНИЙ В ГЕНЕРАЛ</w:t>
      </w:r>
      <w:r w:rsidR="00283DF7">
        <w:rPr>
          <w:rFonts w:ascii="Arial" w:hAnsi="Arial" w:cs="Arial"/>
          <w:b/>
          <w:sz w:val="32"/>
          <w:lang w:eastAsia="ru-RU"/>
        </w:rPr>
        <w:t>Ь</w:t>
      </w:r>
      <w:r w:rsidR="00283DF7">
        <w:rPr>
          <w:rFonts w:ascii="Arial" w:hAnsi="Arial" w:cs="Arial"/>
          <w:b/>
          <w:sz w:val="32"/>
          <w:lang w:eastAsia="ru-RU"/>
        </w:rPr>
        <w:t>НЫЙ ПЛАН МУНИЦИПАЛЬНОГО ОБРАЗОВАНИЯ «Ш</w:t>
      </w:r>
      <w:r w:rsidR="00283DF7">
        <w:rPr>
          <w:rFonts w:ascii="Arial" w:hAnsi="Arial" w:cs="Arial"/>
          <w:b/>
          <w:sz w:val="32"/>
          <w:lang w:eastAsia="ru-RU"/>
        </w:rPr>
        <w:t>А</w:t>
      </w:r>
      <w:r w:rsidR="00283DF7">
        <w:rPr>
          <w:rFonts w:ascii="Arial" w:hAnsi="Arial" w:cs="Arial"/>
          <w:b/>
          <w:sz w:val="32"/>
          <w:lang w:eastAsia="ru-RU"/>
        </w:rPr>
        <w:t>РАЛДАЙ» ПО ВНЕСЕНИЮ СВЕДЕНИЙ О ГРАНИЦАХ НАСЕЛЕННЫХ ПУНКТОВ В ГОСУДАРСТВЕННЫЙ К</w:t>
      </w:r>
      <w:r w:rsidR="00283DF7">
        <w:rPr>
          <w:rFonts w:ascii="Arial" w:hAnsi="Arial" w:cs="Arial"/>
          <w:b/>
          <w:sz w:val="32"/>
          <w:lang w:eastAsia="ru-RU"/>
        </w:rPr>
        <w:t>А</w:t>
      </w:r>
      <w:r w:rsidR="00283DF7">
        <w:rPr>
          <w:rFonts w:ascii="Arial" w:hAnsi="Arial" w:cs="Arial"/>
          <w:b/>
          <w:sz w:val="32"/>
          <w:lang w:eastAsia="ru-RU"/>
        </w:rPr>
        <w:t>ДАСТР НЕДВ</w:t>
      </w:r>
      <w:r w:rsidR="00283DF7">
        <w:rPr>
          <w:rFonts w:ascii="Arial" w:hAnsi="Arial" w:cs="Arial"/>
          <w:b/>
          <w:sz w:val="32"/>
          <w:lang w:eastAsia="ru-RU"/>
        </w:rPr>
        <w:t>И</w:t>
      </w:r>
      <w:r w:rsidR="00283DF7">
        <w:rPr>
          <w:rFonts w:ascii="Arial" w:hAnsi="Arial" w:cs="Arial"/>
          <w:b/>
          <w:sz w:val="32"/>
          <w:lang w:eastAsia="ru-RU"/>
        </w:rPr>
        <w:t>ЖИМОСТИ</w:t>
      </w:r>
      <w:r w:rsidRPr="002E2F47">
        <w:rPr>
          <w:rFonts w:ascii="Arial" w:hAnsi="Arial" w:cs="Arial"/>
          <w:b/>
          <w:sz w:val="32"/>
          <w:lang w:eastAsia="ru-RU"/>
        </w:rPr>
        <w:t>»</w:t>
      </w:r>
    </w:p>
    <w:p w:rsidR="002E2F47" w:rsidRPr="002E2F47" w:rsidRDefault="002E2F47" w:rsidP="002E2F4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</w:p>
    <w:p w:rsidR="002E2F47" w:rsidRDefault="00283DF7" w:rsidP="002E2F47">
      <w:pPr>
        <w:shd w:val="clear" w:color="auto" w:fill="FFFFFF"/>
        <w:spacing w:line="240" w:lineRule="auto"/>
        <w:ind w:firstLine="709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В соответствии с Градостроительным кодексом Российской Федерации, З</w:t>
      </w:r>
      <w:r>
        <w:rPr>
          <w:rFonts w:ascii="Arial" w:hAnsi="Arial" w:cs="Arial"/>
          <w:sz w:val="24"/>
          <w:lang w:eastAsia="ru-RU"/>
        </w:rPr>
        <w:t>е</w:t>
      </w:r>
      <w:r>
        <w:rPr>
          <w:rFonts w:ascii="Arial" w:hAnsi="Arial" w:cs="Arial"/>
          <w:sz w:val="24"/>
          <w:lang w:eastAsia="ru-RU"/>
        </w:rPr>
        <w:t>мельным кодексом Российской Федерации,</w:t>
      </w:r>
      <w:r w:rsidR="002E2F47" w:rsidRPr="002E2F47">
        <w:rPr>
          <w:rFonts w:ascii="Arial" w:hAnsi="Arial" w:cs="Arial"/>
          <w:sz w:val="24"/>
          <w:lang w:eastAsia="ru-RU"/>
        </w:rPr>
        <w:t xml:space="preserve"> ФЗ № 131 от 16.09.03 г. «Об общих принципах организации местного самоуправления в Российской Федерации, </w:t>
      </w:r>
      <w:r>
        <w:rPr>
          <w:rFonts w:ascii="Arial" w:hAnsi="Arial" w:cs="Arial"/>
          <w:sz w:val="24"/>
          <w:lang w:eastAsia="ru-RU"/>
        </w:rPr>
        <w:t>Уст</w:t>
      </w:r>
      <w:r>
        <w:rPr>
          <w:rFonts w:ascii="Arial" w:hAnsi="Arial" w:cs="Arial"/>
          <w:sz w:val="24"/>
          <w:lang w:eastAsia="ru-RU"/>
        </w:rPr>
        <w:t>а</w:t>
      </w:r>
      <w:r>
        <w:rPr>
          <w:rFonts w:ascii="Arial" w:hAnsi="Arial" w:cs="Arial"/>
          <w:sz w:val="24"/>
          <w:lang w:eastAsia="ru-RU"/>
        </w:rPr>
        <w:t>вом</w:t>
      </w:r>
      <w:r w:rsidR="002E2F47" w:rsidRPr="002E2F47">
        <w:rPr>
          <w:rFonts w:ascii="Arial" w:hAnsi="Arial" w:cs="Arial"/>
          <w:sz w:val="24"/>
          <w:lang w:eastAsia="ru-RU"/>
        </w:rPr>
        <w:t xml:space="preserve"> муниципального образования</w:t>
      </w:r>
      <w:r w:rsidR="006F3576">
        <w:rPr>
          <w:rFonts w:ascii="Arial" w:hAnsi="Arial" w:cs="Arial"/>
          <w:sz w:val="24"/>
          <w:lang w:eastAsia="ru-RU"/>
        </w:rPr>
        <w:t xml:space="preserve"> «</w:t>
      </w:r>
      <w:r w:rsidR="00687B2D">
        <w:rPr>
          <w:rFonts w:ascii="Arial" w:hAnsi="Arial" w:cs="Arial"/>
          <w:sz w:val="24"/>
          <w:lang w:eastAsia="ru-RU"/>
        </w:rPr>
        <w:t>Шарал</w:t>
      </w:r>
      <w:r w:rsidR="006F3576">
        <w:rPr>
          <w:rFonts w:ascii="Arial" w:hAnsi="Arial" w:cs="Arial"/>
          <w:sz w:val="24"/>
          <w:lang w:eastAsia="ru-RU"/>
        </w:rPr>
        <w:t>дай»</w:t>
      </w:r>
    </w:p>
    <w:p w:rsidR="002E2F47" w:rsidRPr="002E2F47" w:rsidRDefault="002E2F47" w:rsidP="002E2F47">
      <w:pPr>
        <w:shd w:val="clear" w:color="auto" w:fill="FFFFFF"/>
        <w:spacing w:line="240" w:lineRule="auto"/>
        <w:ind w:firstLine="709"/>
        <w:rPr>
          <w:rFonts w:ascii="Arial" w:hAnsi="Arial" w:cs="Arial"/>
          <w:sz w:val="24"/>
          <w:lang w:eastAsia="ru-RU"/>
        </w:rPr>
      </w:pPr>
    </w:p>
    <w:p w:rsidR="002E2F47" w:rsidRDefault="002E2F47" w:rsidP="002E2F4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2E2F47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2E2F47" w:rsidRDefault="002E2F47" w:rsidP="002E2F47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</w:p>
    <w:p w:rsidR="002E2F47" w:rsidRPr="002E2F47" w:rsidRDefault="002E2F47" w:rsidP="002E2F47">
      <w:pPr>
        <w:shd w:val="clear" w:color="auto" w:fill="FFFFFF"/>
        <w:spacing w:line="240" w:lineRule="auto"/>
        <w:ind w:firstLine="709"/>
        <w:rPr>
          <w:rFonts w:ascii="Arial" w:hAnsi="Arial" w:cs="Arial"/>
          <w:sz w:val="24"/>
          <w:lang w:eastAsia="ru-RU"/>
        </w:rPr>
      </w:pPr>
      <w:r w:rsidRPr="002E2F47">
        <w:rPr>
          <w:rFonts w:ascii="Arial" w:hAnsi="Arial" w:cs="Arial"/>
          <w:sz w:val="24"/>
          <w:lang w:eastAsia="ru-RU"/>
        </w:rPr>
        <w:t xml:space="preserve">1. </w:t>
      </w:r>
      <w:r w:rsidR="00283DF7">
        <w:rPr>
          <w:rFonts w:ascii="Arial" w:hAnsi="Arial" w:cs="Arial"/>
          <w:sz w:val="24"/>
          <w:lang w:eastAsia="ru-RU"/>
        </w:rPr>
        <w:t>Провести работы по внесению изменений в Генеральный план МО «Ш</w:t>
      </w:r>
      <w:r w:rsidR="00283DF7">
        <w:rPr>
          <w:rFonts w:ascii="Arial" w:hAnsi="Arial" w:cs="Arial"/>
          <w:sz w:val="24"/>
          <w:lang w:eastAsia="ru-RU"/>
        </w:rPr>
        <w:t>а</w:t>
      </w:r>
      <w:r w:rsidR="00283DF7">
        <w:rPr>
          <w:rFonts w:ascii="Arial" w:hAnsi="Arial" w:cs="Arial"/>
          <w:sz w:val="24"/>
          <w:lang w:eastAsia="ru-RU"/>
        </w:rPr>
        <w:t>ралдай»;</w:t>
      </w:r>
    </w:p>
    <w:p w:rsidR="003A75C5" w:rsidRPr="003A75C5" w:rsidRDefault="0007289E" w:rsidP="004658CA">
      <w:pPr>
        <w:spacing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3A75C5" w:rsidRPr="003A75C5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="00283DF7">
        <w:rPr>
          <w:rFonts w:ascii="Arial" w:eastAsia="Times New Roman" w:hAnsi="Arial" w:cs="Arial"/>
          <w:sz w:val="24"/>
          <w:szCs w:val="28"/>
          <w:lang w:eastAsia="ru-RU"/>
        </w:rPr>
        <w:t>Провести работы по внесению границ населенных пунктов МО «Шара</w:t>
      </w:r>
      <w:r w:rsidR="00283DF7">
        <w:rPr>
          <w:rFonts w:ascii="Arial" w:eastAsia="Times New Roman" w:hAnsi="Arial" w:cs="Arial"/>
          <w:sz w:val="24"/>
          <w:szCs w:val="28"/>
          <w:lang w:eastAsia="ru-RU"/>
        </w:rPr>
        <w:t>л</w:t>
      </w:r>
      <w:r w:rsidR="00283DF7">
        <w:rPr>
          <w:rFonts w:ascii="Arial" w:eastAsia="Times New Roman" w:hAnsi="Arial" w:cs="Arial"/>
          <w:sz w:val="24"/>
          <w:szCs w:val="28"/>
          <w:lang w:eastAsia="ru-RU"/>
        </w:rPr>
        <w:t xml:space="preserve">дай» в ГКН: с. Дундай, д. Базой, д. Вершина, д. Веселая Поляна, д. Граничная, д. Ида, д. Нашата, д. </w:t>
      </w:r>
      <w:r w:rsidR="00E453B2">
        <w:rPr>
          <w:rFonts w:ascii="Arial" w:eastAsia="Times New Roman" w:hAnsi="Arial" w:cs="Arial"/>
          <w:sz w:val="24"/>
          <w:szCs w:val="28"/>
          <w:lang w:eastAsia="ru-RU"/>
        </w:rPr>
        <w:t>Харагун, д. Хонзой;</w:t>
      </w:r>
    </w:p>
    <w:p w:rsidR="0007289E" w:rsidRPr="002E2F47" w:rsidRDefault="00E453B2" w:rsidP="0007289E">
      <w:pPr>
        <w:shd w:val="clear" w:color="auto" w:fill="FFFFFF"/>
        <w:spacing w:line="240" w:lineRule="auto"/>
        <w:ind w:firstLine="709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3. Опубликовать настоящее постановление на официальном сайте муниц</w:t>
      </w:r>
      <w:r>
        <w:rPr>
          <w:rFonts w:ascii="Arial" w:hAnsi="Arial" w:cs="Arial"/>
          <w:sz w:val="24"/>
          <w:lang w:eastAsia="ru-RU"/>
        </w:rPr>
        <w:t>и</w:t>
      </w:r>
      <w:r>
        <w:rPr>
          <w:rFonts w:ascii="Arial" w:hAnsi="Arial" w:cs="Arial"/>
          <w:sz w:val="24"/>
          <w:lang w:eastAsia="ru-RU"/>
        </w:rPr>
        <w:t>пального образования «Шаралдай» и в Вестнике МО «Шаралдай»;</w:t>
      </w:r>
    </w:p>
    <w:p w:rsidR="003A75C5" w:rsidRPr="003A75C5" w:rsidRDefault="0007289E" w:rsidP="00E453B2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4. </w:t>
      </w:r>
      <w:r w:rsidR="003A75C5" w:rsidRPr="003A75C5">
        <w:rPr>
          <w:rFonts w:ascii="Arial" w:eastAsia="Times New Roman" w:hAnsi="Arial" w:cs="Arial"/>
          <w:sz w:val="24"/>
          <w:szCs w:val="28"/>
          <w:lang w:eastAsia="ru-RU"/>
        </w:rPr>
        <w:t xml:space="preserve">Контроль </w:t>
      </w:r>
      <w:r w:rsidR="00E453B2">
        <w:rPr>
          <w:rFonts w:ascii="Arial" w:eastAsia="Times New Roman" w:hAnsi="Arial" w:cs="Arial"/>
          <w:sz w:val="24"/>
          <w:szCs w:val="28"/>
          <w:lang w:eastAsia="ru-RU"/>
        </w:rPr>
        <w:t>над</w:t>
      </w:r>
      <w:r w:rsidR="003A75C5" w:rsidRPr="003A75C5">
        <w:rPr>
          <w:rFonts w:ascii="Arial" w:eastAsia="Times New Roman" w:hAnsi="Arial" w:cs="Arial"/>
          <w:sz w:val="24"/>
          <w:szCs w:val="28"/>
          <w:lang w:eastAsia="ru-RU"/>
        </w:rPr>
        <w:t xml:space="preserve"> исполнением постановления оставляю за собой.</w:t>
      </w:r>
    </w:p>
    <w:p w:rsidR="003A75C5" w:rsidRPr="003A75C5" w:rsidRDefault="003A75C5" w:rsidP="003A75C5">
      <w:pPr>
        <w:spacing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</w:p>
    <w:p w:rsidR="00E453B2" w:rsidRPr="003F2EB1" w:rsidRDefault="00E453B2" w:rsidP="004658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11DA6" w:rsidRDefault="004658CA" w:rsidP="00811D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E453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</w:t>
      </w:r>
      <w:r w:rsidR="00E453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«Шаралдай»</w:t>
      </w:r>
    </w:p>
    <w:p w:rsidR="003A75C5" w:rsidRPr="003A75C5" w:rsidRDefault="004658CA" w:rsidP="00811D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В.А. Батюр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ва</w:t>
      </w:r>
      <w:bookmarkStart w:id="0" w:name="_GoBack"/>
      <w:bookmarkEnd w:id="0"/>
    </w:p>
    <w:sectPr w:rsidR="003A75C5" w:rsidRPr="003A75C5" w:rsidSect="00811D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F47"/>
    <w:rsid w:val="0007289E"/>
    <w:rsid w:val="001356FC"/>
    <w:rsid w:val="0014423D"/>
    <w:rsid w:val="001C312D"/>
    <w:rsid w:val="00205B21"/>
    <w:rsid w:val="00231BFD"/>
    <w:rsid w:val="00283DF7"/>
    <w:rsid w:val="002E2F47"/>
    <w:rsid w:val="003374AB"/>
    <w:rsid w:val="00353A1B"/>
    <w:rsid w:val="0036335D"/>
    <w:rsid w:val="003A75C5"/>
    <w:rsid w:val="004658CA"/>
    <w:rsid w:val="004B4957"/>
    <w:rsid w:val="005778AC"/>
    <w:rsid w:val="005B6A57"/>
    <w:rsid w:val="005C2CC0"/>
    <w:rsid w:val="00687B2D"/>
    <w:rsid w:val="006F3576"/>
    <w:rsid w:val="00732CFF"/>
    <w:rsid w:val="00811DA6"/>
    <w:rsid w:val="008F6466"/>
    <w:rsid w:val="00A5205A"/>
    <w:rsid w:val="00AB19EA"/>
    <w:rsid w:val="00B5756B"/>
    <w:rsid w:val="00B910A1"/>
    <w:rsid w:val="00C70BC5"/>
    <w:rsid w:val="00E4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F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F47"/>
    <w:rPr>
      <w:b/>
      <w:bCs/>
    </w:rPr>
  </w:style>
  <w:style w:type="character" w:customStyle="1" w:styleId="apple-converted-space">
    <w:name w:val="apple-converted-space"/>
    <w:basedOn w:val="a0"/>
    <w:rsid w:val="002E2F47"/>
  </w:style>
  <w:style w:type="table" w:styleId="a5">
    <w:name w:val="Table Grid"/>
    <w:basedOn w:val="a1"/>
    <w:uiPriority w:val="59"/>
    <w:rsid w:val="00687B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cp:lastPrinted>2017-12-21T04:02:00Z</cp:lastPrinted>
  <dcterms:created xsi:type="dcterms:W3CDTF">2018-02-09T01:04:00Z</dcterms:created>
  <dcterms:modified xsi:type="dcterms:W3CDTF">2018-02-26T10:13:00Z</dcterms:modified>
</cp:coreProperties>
</file>